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F5D" w:rsidRPr="00585F5D" w:rsidRDefault="00585F5D" w:rsidP="00585F5D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5F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Законодательство РФ о правах и обязанностях граждан в сфере  здравоохранения</w:t>
      </w:r>
    </w:p>
    <w:p w:rsidR="00585F5D" w:rsidRPr="00585F5D" w:rsidRDefault="00585F5D" w:rsidP="00955875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F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Охрану здоровья и медицинскую помощь</w:t>
      </w:r>
      <w:proofErr w:type="gramStart"/>
      <w:r w:rsidRPr="00585F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  <w:r w:rsidRPr="00585F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585F5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85F5D">
        <w:rPr>
          <w:rFonts w:ascii="Times New Roman" w:eastAsia="Times New Roman" w:hAnsi="Times New Roman" w:cs="Times New Roman"/>
          <w:sz w:val="28"/>
          <w:szCs w:val="28"/>
          <w:lang w:eastAsia="ru-RU"/>
        </w:rPr>
        <w:t>т. 41 Конституции РФ</w:t>
      </w:r>
      <w:r w:rsidRPr="00585F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ст. 18, ст. 19 Федерального закона от 21.11.2011 г. № 323-ФЗ «Об основах охраны здоровья граждан в РФ».</w:t>
      </w:r>
    </w:p>
    <w:p w:rsidR="00585F5D" w:rsidRPr="00585F5D" w:rsidRDefault="00585F5D" w:rsidP="00955875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F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Бесплатную медицинскую помощь в медицинских организациях</w:t>
      </w:r>
      <w:proofErr w:type="gramStart"/>
      <w:r w:rsidRPr="00585F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  <w:r w:rsidRPr="00585F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585F5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85F5D">
        <w:rPr>
          <w:rFonts w:ascii="Times New Roman" w:eastAsia="Times New Roman" w:hAnsi="Times New Roman" w:cs="Times New Roman"/>
          <w:sz w:val="28"/>
          <w:szCs w:val="28"/>
          <w:lang w:eastAsia="ru-RU"/>
        </w:rPr>
        <w:t>т. 16 Федерального закона от 29.11.2010 г. № 326-ФЗ «Об обязательном медицинском страховании в РФ»,</w:t>
      </w:r>
      <w:r w:rsidRPr="00585F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ст. 19 Федерального закона от 21.11.2011 г. № 323-ФЗ «Об основах охраны здоровья граждан в РФ».</w:t>
      </w:r>
    </w:p>
    <w:p w:rsidR="00585F5D" w:rsidRPr="00585F5D" w:rsidRDefault="00585F5D" w:rsidP="00955875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F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Обязательное медицинское страхование</w:t>
      </w:r>
      <w:proofErr w:type="gramStart"/>
      <w:r w:rsidRPr="00585F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  <w:r w:rsidRPr="00585F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585F5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85F5D">
        <w:rPr>
          <w:rFonts w:ascii="Times New Roman" w:eastAsia="Times New Roman" w:hAnsi="Times New Roman" w:cs="Times New Roman"/>
          <w:sz w:val="28"/>
          <w:szCs w:val="28"/>
          <w:lang w:eastAsia="ru-RU"/>
        </w:rPr>
        <w:t>т. 21, 22 Трудового кодекса РФ,</w:t>
      </w:r>
      <w:r w:rsidRPr="00585F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ст. 10 Федеральный закон от 29.11.2010 г. № 326-ФЗ «Об обязательном медицинском страховании в РФ».</w:t>
      </w:r>
    </w:p>
    <w:p w:rsidR="00585F5D" w:rsidRPr="00585F5D" w:rsidRDefault="00585F5D" w:rsidP="00955875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F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Выбор (замену) страховой медицинской организации, медицинской организации и лечащего врача</w:t>
      </w:r>
      <w:proofErr w:type="gramStart"/>
      <w:r w:rsidRPr="00585F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  <w:r w:rsidRPr="00585F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585F5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85F5D">
        <w:rPr>
          <w:rFonts w:ascii="Times New Roman" w:eastAsia="Times New Roman" w:hAnsi="Times New Roman" w:cs="Times New Roman"/>
          <w:sz w:val="28"/>
          <w:szCs w:val="28"/>
          <w:lang w:eastAsia="ru-RU"/>
        </w:rPr>
        <w:t>т. 16 Федерального закона от 29.11.2010 г. № 326-ФЗ «Об обязательном медицинском страховании в РФ»;</w:t>
      </w:r>
      <w:r w:rsidRPr="00585F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ст. 19, 21 Федерального закона от 21.11.2011 г. № 323-ФЗ «Об основах охраны здоровья граждан в РФ».</w:t>
      </w:r>
    </w:p>
    <w:p w:rsidR="00585F5D" w:rsidRPr="00585F5D" w:rsidRDefault="00585F5D" w:rsidP="00955875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F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Возмещение ущерба в случае причинения вреда его здоровью при оказании медицинской помощи</w:t>
      </w:r>
      <w:proofErr w:type="gramStart"/>
      <w:r w:rsidRPr="00585F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  <w:r w:rsidRPr="00585F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585F5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85F5D">
        <w:rPr>
          <w:rFonts w:ascii="Times New Roman" w:eastAsia="Times New Roman" w:hAnsi="Times New Roman" w:cs="Times New Roman"/>
          <w:sz w:val="28"/>
          <w:szCs w:val="28"/>
          <w:lang w:eastAsia="ru-RU"/>
        </w:rPr>
        <w:t>т. 15, ст. 151 Гражданского кодекса РФ</w:t>
      </w:r>
      <w:r w:rsidRPr="00585F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ст. 16 Федерального закона от 29.11.2010 г. № 326-ФЗ «Об обязательном медицинском страховании в РФ»;</w:t>
      </w:r>
      <w:r w:rsidRPr="00585F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ст. 19, ст. 98 Федерального закона «Об основах охраны здоровья граждан в РФ» от 21.11.2011 г. № 323-ФЗ.</w:t>
      </w:r>
    </w:p>
    <w:p w:rsidR="00585F5D" w:rsidRPr="00585F5D" w:rsidRDefault="00585F5D" w:rsidP="00955875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F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Проведение экспертизы, в том числе независимой медицинской экспертизы</w:t>
      </w:r>
      <w:proofErr w:type="gramStart"/>
      <w:r w:rsidRPr="00585F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  <w:r w:rsidRPr="00585F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585F5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85F5D">
        <w:rPr>
          <w:rFonts w:ascii="Times New Roman" w:eastAsia="Times New Roman" w:hAnsi="Times New Roman" w:cs="Times New Roman"/>
          <w:sz w:val="28"/>
          <w:szCs w:val="28"/>
          <w:lang w:eastAsia="ru-RU"/>
        </w:rPr>
        <w:t>т. 40 Федерального закона от 29.11.2010 г. № 326-ФЗ «Об обязательном медицинском страховании в РФ»;</w:t>
      </w:r>
      <w:r w:rsidRPr="00585F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ст. 58, 64, 87 Федерального закона от 21.11.2011 г. № 323-ФЗ «Об основах охраны здоровья граждан в РФ».</w:t>
      </w:r>
    </w:p>
    <w:p w:rsidR="00585F5D" w:rsidRPr="00585F5D" w:rsidRDefault="00585F5D" w:rsidP="00955875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F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Обжалование действий государственных органов и должностных лиц, ущемляющих права и свободы граждан в области охраны здоровья</w:t>
      </w:r>
      <w:proofErr w:type="gramStart"/>
      <w:r w:rsidRPr="00585F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  <w:r w:rsidRPr="00585F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585F5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85F5D">
        <w:rPr>
          <w:rFonts w:ascii="Times New Roman" w:eastAsia="Times New Roman" w:hAnsi="Times New Roman" w:cs="Times New Roman"/>
          <w:sz w:val="28"/>
          <w:szCs w:val="28"/>
          <w:lang w:eastAsia="ru-RU"/>
        </w:rPr>
        <w:t>т. 5 Федерального закона от 02.05.2006 года № 59-ФЗ «О порядке рассмотрения обращений граждан РФ»;</w:t>
      </w:r>
      <w:r w:rsidRPr="00585F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ст. 1 Закона РФ от 27.07.1993 года № 4866-1 «Об обжаловании в суд действий и решений, нарушающих права и свободы граждан»</w:t>
      </w:r>
    </w:p>
    <w:p w:rsidR="00585F5D" w:rsidRPr="00585F5D" w:rsidRDefault="00585F5D" w:rsidP="00955875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F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Получение достоверной информации о состоянии здоровья и правах в сфере ОМС.</w:t>
      </w:r>
      <w:r w:rsidRPr="00585F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85F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ст. 16 Федерального закона от 29.11.2010 г. № 326-ФЗ «Об обязательном медицинском страховании в РФ»</w:t>
      </w:r>
      <w:proofErr w:type="gramStart"/>
      <w:r w:rsidRPr="00585F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85F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585F5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85F5D">
        <w:rPr>
          <w:rFonts w:ascii="Times New Roman" w:eastAsia="Times New Roman" w:hAnsi="Times New Roman" w:cs="Times New Roman"/>
          <w:sz w:val="28"/>
          <w:szCs w:val="28"/>
          <w:lang w:eastAsia="ru-RU"/>
        </w:rPr>
        <w:t>т. 19, 22 Федерального закона от 21.11.2011 г. № 323-ФЗ «Об основах охраны здоровья граждан в РФ».</w:t>
      </w:r>
    </w:p>
    <w:p w:rsidR="00585F5D" w:rsidRPr="00585F5D" w:rsidRDefault="00585F5D" w:rsidP="00955875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F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Защиту прав и законных интересов в сфере ОМС.</w:t>
      </w:r>
      <w:r w:rsidRPr="00585F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ст. 16 Федерального закона от 29.11.2010 г. № 326-ФЗ «Об обязательном медицинском страховании в РФ».</w:t>
      </w:r>
    </w:p>
    <w:p w:rsidR="00585F5D" w:rsidRPr="00585F5D" w:rsidRDefault="00585F5D" w:rsidP="00955875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F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 Защиту сведений, составляющих врачебную тайну</w:t>
      </w:r>
      <w:proofErr w:type="gramStart"/>
      <w:r w:rsidRPr="00585F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  <w:r w:rsidRPr="00585F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585F5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85F5D">
        <w:rPr>
          <w:rFonts w:ascii="Times New Roman" w:eastAsia="Times New Roman" w:hAnsi="Times New Roman" w:cs="Times New Roman"/>
          <w:sz w:val="28"/>
          <w:szCs w:val="28"/>
          <w:lang w:eastAsia="ru-RU"/>
        </w:rPr>
        <w:t>т. 13,19 Федерального закона от 21.11.2011 г. № 323-ФЗ «Об основах охраны здоровья граждан в РФ».</w:t>
      </w:r>
    </w:p>
    <w:p w:rsidR="00585F5D" w:rsidRPr="00585F5D" w:rsidRDefault="00585F5D" w:rsidP="00955875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F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11.3ащиту своих персональных данных, обжалование действий оператора, осуществляющего обработку его персональных данных</w:t>
      </w:r>
      <w:proofErr w:type="gramStart"/>
      <w:r w:rsidRPr="00585F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  <w:r w:rsidRPr="00585F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585F5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85F5D">
        <w:rPr>
          <w:rFonts w:ascii="Times New Roman" w:eastAsia="Times New Roman" w:hAnsi="Times New Roman" w:cs="Times New Roman"/>
          <w:sz w:val="28"/>
          <w:szCs w:val="28"/>
          <w:lang w:eastAsia="ru-RU"/>
        </w:rPr>
        <w:t>т. 24 Конституции РФ</w:t>
      </w:r>
      <w:r w:rsidRPr="00585F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ст. 16 Федерального закона от 29.11.2010 г. № 326-ФЗ «Об обязательном медицинском страховании в РФ»,</w:t>
      </w:r>
      <w:r w:rsidRPr="00585F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ст. 92 Федерального закона от 21.11.2011 г. № 323-ФЗ «Об основах охраны здоровья граждан в РФ»,</w:t>
      </w:r>
      <w:r w:rsidRPr="00585F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ст. 6, 7, 9, 17, 19 Федерального закона от 27.07.2006 N 152-ФЗ "О персональных данных".</w:t>
      </w:r>
    </w:p>
    <w:p w:rsidR="00585F5D" w:rsidRPr="00585F5D" w:rsidRDefault="00585F5D" w:rsidP="00955875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5F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соответствии с Федеральный закон от 21.11.2011 № 323-ФЗ «Об основах охраны здоровья граждан в Российской Федерации», главой №4,</w:t>
      </w:r>
    </w:p>
    <w:p w:rsidR="00585F5D" w:rsidRPr="00585F5D" w:rsidRDefault="00585F5D" w:rsidP="00955875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F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Граждане имеют право </w:t>
      </w:r>
      <w:proofErr w:type="gramStart"/>
      <w:r w:rsidRPr="00585F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</w:t>
      </w:r>
      <w:proofErr w:type="gramEnd"/>
      <w:r w:rsidRPr="00585F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585F5D" w:rsidRPr="00585F5D" w:rsidRDefault="00585F5D" w:rsidP="00955875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F5D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выбор врача и выбор медицинской организации. При выборе врача или поликлиники каждый гражданин имеет право получить информацию о деятельности медицинской организации, об уровне и квалификации врачей.</w:t>
      </w:r>
    </w:p>
    <w:p w:rsidR="00585F5D" w:rsidRPr="00585F5D" w:rsidRDefault="00585F5D" w:rsidP="00955875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F5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первичной медико-санитарной помощи гражданин имеет право выбирать медицинскую организацию не чаще 1 раза в год. Единственное исключение – переезд (смена места жительства или места пребывания). </w:t>
      </w:r>
    </w:p>
    <w:p w:rsidR="00585F5D" w:rsidRPr="00585F5D" w:rsidRDefault="00585F5D" w:rsidP="00955875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F5D">
        <w:rPr>
          <w:rFonts w:ascii="Times New Roman" w:eastAsia="Times New Roman" w:hAnsi="Times New Roman" w:cs="Times New Roman"/>
          <w:sz w:val="28"/>
          <w:szCs w:val="28"/>
          <w:lang w:eastAsia="ru-RU"/>
        </w:rPr>
        <w:t>В выбранной медицинской организации гражданин также не чаще 1 раза в год может выбрать врача-терапевта, врача-терапевта участкового, врача-педиатра, врача-педиатра участкового, врача общей практики (семейного врача) или фельдшера. Такой выбор осуществляется путем подачи письменного заявления на имя руководителя медицинской организации.</w:t>
      </w:r>
    </w:p>
    <w:p w:rsidR="00585F5D" w:rsidRPr="00585F5D" w:rsidRDefault="00585F5D" w:rsidP="00955875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F5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</w:p>
    <w:p w:rsidR="00585F5D" w:rsidRPr="00585F5D" w:rsidRDefault="00585F5D" w:rsidP="00955875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F5D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-получение консультаций врачей-специалистов;</w:t>
      </w:r>
    </w:p>
    <w:p w:rsidR="00585F5D" w:rsidRPr="00585F5D" w:rsidRDefault="00585F5D" w:rsidP="00955875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F5D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-облегчение боли, связанной с заболеванием и (или) медицинским вмешательством, доступными методами и лекарственными препаратами;</w:t>
      </w:r>
    </w:p>
    <w:p w:rsidR="00585F5D" w:rsidRPr="00585F5D" w:rsidRDefault="00585F5D" w:rsidP="00955875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F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здоровья. В рамках данного права пациент имеет право доступа к любым документам, содержащим информацию о его состоянии здоровья.</w:t>
      </w:r>
    </w:p>
    <w:p w:rsidR="00585F5D" w:rsidRPr="00585F5D" w:rsidRDefault="00585F5D" w:rsidP="00955875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F5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направлении на имя руководителя медицинской организации письменного заявления, пациент или его законный представитель имеет право получать на руки медицинские документы, их копии и выписки из этих документов.</w:t>
      </w:r>
    </w:p>
    <w:p w:rsidR="00585F5D" w:rsidRPr="00585F5D" w:rsidRDefault="00585F5D" w:rsidP="00955875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F5D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-получение лечебного питания в случае нахождения пациента на лечении в стационарных условиях;</w:t>
      </w:r>
    </w:p>
    <w:p w:rsidR="00585F5D" w:rsidRPr="00585F5D" w:rsidRDefault="00585F5D" w:rsidP="00955875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F5D">
        <w:rPr>
          <w:rFonts w:ascii="Times New Roman" w:eastAsia="Times New Roman" w:hAnsi="Times New Roman" w:cs="Times New Roman"/>
          <w:sz w:val="28"/>
          <w:szCs w:val="28"/>
          <w:lang w:eastAsia="ru-RU"/>
        </w:rPr>
        <w:t>-защиту сведений, составляющих врачебную тайну;</w:t>
      </w:r>
    </w:p>
    <w:p w:rsidR="00585F5D" w:rsidRPr="00585F5D" w:rsidRDefault="00585F5D" w:rsidP="00955875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F5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отказ от медицинского вмешательства;</w:t>
      </w:r>
    </w:p>
    <w:p w:rsidR="00585F5D" w:rsidRPr="00585F5D" w:rsidRDefault="00585F5D" w:rsidP="00955875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F5D">
        <w:rPr>
          <w:rFonts w:ascii="Times New Roman" w:eastAsia="Times New Roman" w:hAnsi="Times New Roman" w:cs="Times New Roman"/>
          <w:sz w:val="28"/>
          <w:szCs w:val="28"/>
          <w:lang w:eastAsia="ru-RU"/>
        </w:rPr>
        <w:t>-возмещение вреда, причиненного здоровью при оказании ему медицинской помощи;</w:t>
      </w:r>
    </w:p>
    <w:p w:rsidR="00585F5D" w:rsidRPr="00585F5D" w:rsidRDefault="00585F5D" w:rsidP="00955875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F5D">
        <w:rPr>
          <w:rFonts w:ascii="Times New Roman" w:eastAsia="Times New Roman" w:hAnsi="Times New Roman" w:cs="Times New Roman"/>
          <w:sz w:val="28"/>
          <w:szCs w:val="28"/>
          <w:lang w:eastAsia="ru-RU"/>
        </w:rPr>
        <w:t>-допуск к нему адвоката или законного представителя для защиты своих прав;</w:t>
      </w:r>
    </w:p>
    <w:p w:rsidR="00585F5D" w:rsidRPr="00585F5D" w:rsidRDefault="00585F5D" w:rsidP="00955875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F5D">
        <w:rPr>
          <w:rFonts w:ascii="Times New Roman" w:eastAsia="Times New Roman" w:hAnsi="Times New Roman" w:cs="Times New Roman"/>
          <w:sz w:val="28"/>
          <w:szCs w:val="28"/>
          <w:lang w:eastAsia="ru-RU"/>
        </w:rPr>
        <w:t>-допуск к нему священнослужителя, а в случае нахождения пациента на лечении в стационарных условиях –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 и др.</w:t>
      </w:r>
    </w:p>
    <w:p w:rsidR="00585F5D" w:rsidRPr="00585F5D" w:rsidRDefault="00585F5D" w:rsidP="00955875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585F5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2. Граждане обязаны:</w:t>
      </w:r>
    </w:p>
    <w:p w:rsidR="00585F5D" w:rsidRPr="00585F5D" w:rsidRDefault="00585F5D" w:rsidP="00955875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F5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обязаны заботиться о сохранении своего здоровья;</w:t>
      </w:r>
    </w:p>
    <w:p w:rsidR="00585F5D" w:rsidRPr="00585F5D" w:rsidRDefault="00585F5D" w:rsidP="00955875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F5D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случаях, предусмотренных законодательством Российской Федерации, обязаны проходить медицинские осмотры, а граждане, страдающие заболеваниями, представляющими опасность для окружающих, в случаях, предусмотренных законодательством Российской Федерации, обязаны проходить медицинское обследование и лечение, а также заниматься профилактикой этих заболеваний.</w:t>
      </w:r>
    </w:p>
    <w:p w:rsidR="00585F5D" w:rsidRPr="00585F5D" w:rsidRDefault="00585F5D" w:rsidP="00955875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F5D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граждане, находящиеся на лечении,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:rsidR="0073679E" w:rsidRPr="00585F5D" w:rsidRDefault="0073679E" w:rsidP="0095587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3679E" w:rsidRPr="00585F5D" w:rsidSect="00736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85F5D"/>
    <w:rsid w:val="00585F5D"/>
    <w:rsid w:val="0073679E"/>
    <w:rsid w:val="00955875"/>
    <w:rsid w:val="00D85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79E"/>
  </w:style>
  <w:style w:type="paragraph" w:styleId="1">
    <w:name w:val="heading 1"/>
    <w:basedOn w:val="a"/>
    <w:link w:val="10"/>
    <w:uiPriority w:val="9"/>
    <w:qFormat/>
    <w:rsid w:val="00585F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5F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85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5F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9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2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894</Words>
  <Characters>5099</Characters>
  <Application>Microsoft Office Word</Application>
  <DocSecurity>0</DocSecurity>
  <Lines>42</Lines>
  <Paragraphs>11</Paragraphs>
  <ScaleCrop>false</ScaleCrop>
  <Company/>
  <LinksUpToDate>false</LinksUpToDate>
  <CharactersWithSpaces>5982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2020-01-09T15:46:00Z</dcterms:created>
  <dcterms:modified xsi:type="dcterms:W3CDTF">2020-07-14T07:52:00Z</dcterms:modified>
</cp:coreProperties>
</file>